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820" w:rsidRPr="00554820" w:rsidRDefault="00554820" w:rsidP="0055482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54820">
        <w:rPr>
          <w:rFonts w:ascii="Times New Roman" w:hAnsi="Times New Roman" w:cs="Times New Roman"/>
          <w:b/>
          <w:bCs/>
          <w:sz w:val="40"/>
          <w:szCs w:val="40"/>
        </w:rPr>
        <w:t>1 КК Самоанализ педагогического работника по фиксированию результатов профессиональной деятельности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987646">
        <w:rPr>
          <w:rFonts w:ascii="Times New Roman" w:hAnsi="Times New Roman" w:cs="Times New Roman"/>
          <w:b/>
          <w:bCs/>
          <w:sz w:val="40"/>
          <w:szCs w:val="40"/>
        </w:rPr>
        <w:t>(ФИО)</w:t>
      </w:r>
    </w:p>
    <w:p w:rsidR="00F35C6E" w:rsidRPr="00554820" w:rsidRDefault="005548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4820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3</w:t>
      </w:r>
      <w:r w:rsidRPr="00554820">
        <w:rPr>
          <w:rFonts w:ascii="Times New Roman" w:hAnsi="Times New Roman" w:cs="Times New Roman"/>
          <w:b/>
          <w:bCs/>
          <w:sz w:val="28"/>
          <w:szCs w:val="28"/>
        </w:rPr>
        <w:t>. 1КК: выявление развития у обучающихся способностей к научной (интеллектуальной), творческой, физкультурно-спортивной деятельности:</w:t>
      </w:r>
    </w:p>
    <w:p w:rsidR="00554820" w:rsidRPr="00554820" w:rsidRDefault="00554820">
      <w:pPr>
        <w:rPr>
          <w:rFonts w:ascii="Times New Roman" w:hAnsi="Times New Roman" w:cs="Times New Roman"/>
          <w:sz w:val="28"/>
          <w:szCs w:val="28"/>
        </w:rPr>
      </w:pPr>
      <w:r w:rsidRPr="00554820">
        <w:rPr>
          <w:rFonts w:ascii="Times New Roman" w:hAnsi="Times New Roman" w:cs="Times New Roman"/>
          <w:sz w:val="28"/>
          <w:szCs w:val="28"/>
          <w:highlight w:val="yellow"/>
        </w:rPr>
        <w:t>1КК – показатель выполнен, если есть или п. 3.1, или п. 3.2, или п. 3.3</w:t>
      </w:r>
    </w:p>
    <w:p w:rsidR="00554820" w:rsidRPr="00554820" w:rsidRDefault="00554820">
      <w:pPr>
        <w:rPr>
          <w:rFonts w:ascii="Times New Roman" w:hAnsi="Times New Roman" w:cs="Times New Roman"/>
          <w:sz w:val="28"/>
          <w:szCs w:val="28"/>
        </w:rPr>
      </w:pPr>
      <w:r w:rsidRPr="00554820">
        <w:rPr>
          <w:rFonts w:ascii="Times New Roman" w:hAnsi="Times New Roman" w:cs="Times New Roman"/>
          <w:sz w:val="28"/>
          <w:szCs w:val="28"/>
        </w:rPr>
        <w:t>3.1. Выявление развития у обучающихся способностей к научной (интеллектуальной) деятельности (при наличии)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820" w:rsidRPr="00554820" w:rsidRDefault="00554820">
      <w:pPr>
        <w:rPr>
          <w:rFonts w:ascii="Times New Roman" w:hAnsi="Times New Roman" w:cs="Times New Roman"/>
          <w:sz w:val="28"/>
          <w:szCs w:val="28"/>
        </w:rPr>
      </w:pPr>
      <w:r w:rsidRPr="00554820">
        <w:rPr>
          <w:rFonts w:ascii="Times New Roman" w:hAnsi="Times New Roman" w:cs="Times New Roman"/>
          <w:sz w:val="28"/>
          <w:szCs w:val="28"/>
        </w:rPr>
        <w:t>3.2. Выявление развития способностей обучающихся к творческой деятельности (при наличии)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820" w:rsidRDefault="00554820">
      <w:pPr>
        <w:rPr>
          <w:rFonts w:ascii="Times New Roman" w:hAnsi="Times New Roman" w:cs="Times New Roman"/>
          <w:sz w:val="28"/>
          <w:szCs w:val="28"/>
        </w:rPr>
      </w:pPr>
      <w:r w:rsidRPr="00554820">
        <w:rPr>
          <w:rFonts w:ascii="Times New Roman" w:hAnsi="Times New Roman" w:cs="Times New Roman"/>
          <w:sz w:val="28"/>
          <w:szCs w:val="28"/>
        </w:rPr>
        <w:t>3.3. Выявление развития способностей обучающихся к физкультурно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54820">
        <w:rPr>
          <w:rFonts w:ascii="Times New Roman" w:hAnsi="Times New Roman" w:cs="Times New Roman"/>
          <w:sz w:val="28"/>
          <w:szCs w:val="28"/>
        </w:rPr>
        <w:t>спортивной деятельности (при наличии).</w:t>
      </w:r>
    </w:p>
    <w:p w:rsidR="00554820" w:rsidRPr="00554820" w:rsidRDefault="005548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4B20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4</w:t>
      </w:r>
      <w:r w:rsidRPr="00554820">
        <w:rPr>
          <w:rFonts w:ascii="Times New Roman" w:hAnsi="Times New Roman" w:cs="Times New Roman"/>
          <w:b/>
          <w:bCs/>
          <w:sz w:val="28"/>
          <w:szCs w:val="28"/>
        </w:rPr>
        <w:t>. 1КК: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554820" w:rsidRDefault="00554820">
      <w:pPr>
        <w:rPr>
          <w:rFonts w:ascii="Times New Roman" w:hAnsi="Times New Roman" w:cs="Times New Roman"/>
          <w:sz w:val="28"/>
          <w:szCs w:val="28"/>
        </w:rPr>
      </w:pPr>
      <w:r w:rsidRPr="00554820">
        <w:rPr>
          <w:rFonts w:ascii="Times New Roman" w:hAnsi="Times New Roman" w:cs="Times New Roman"/>
          <w:sz w:val="28"/>
          <w:szCs w:val="28"/>
          <w:highlight w:val="yellow"/>
        </w:rPr>
        <w:t>1КК – обязательно выполнены п.п 4.1, 4.2, 4.3.</w:t>
      </w:r>
    </w:p>
    <w:p w:rsidR="00554820" w:rsidRDefault="00554820">
      <w:pPr>
        <w:rPr>
          <w:rFonts w:ascii="Times New Roman" w:hAnsi="Times New Roman" w:cs="Times New Roman"/>
          <w:sz w:val="28"/>
          <w:szCs w:val="28"/>
        </w:rPr>
      </w:pPr>
      <w:r w:rsidRPr="00554820">
        <w:rPr>
          <w:rFonts w:ascii="Times New Roman" w:hAnsi="Times New Roman" w:cs="Times New Roman"/>
          <w:sz w:val="28"/>
          <w:szCs w:val="28"/>
        </w:rPr>
        <w:t>4.1. Личный вклад в повышение качества образования, совершенствование методов обучения и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4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820" w:rsidRDefault="00554820">
      <w:pPr>
        <w:rPr>
          <w:rFonts w:ascii="Times New Roman" w:hAnsi="Times New Roman" w:cs="Times New Roman"/>
          <w:sz w:val="28"/>
          <w:szCs w:val="28"/>
        </w:rPr>
      </w:pPr>
      <w:r w:rsidRPr="00554820">
        <w:rPr>
          <w:rFonts w:ascii="Times New Roman" w:hAnsi="Times New Roman" w:cs="Times New Roman"/>
          <w:sz w:val="28"/>
          <w:szCs w:val="28"/>
        </w:rPr>
        <w:t>4.2. Транслирование в педагогических коллективах опыта практических результатов своей профессиональной деятельности: проведение в педагогических коллективах мастер-классов, открытых занятий, мероприятий, наличие выступлений (педагогические чтения, семинары, круглые столы и другое), наличие публикаций (название, где, когда опубликовано, в том числе в электронном виде) и другое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820" w:rsidRPr="00554820" w:rsidRDefault="00554820">
      <w:pPr>
        <w:rPr>
          <w:rFonts w:ascii="Times New Roman" w:hAnsi="Times New Roman" w:cs="Times New Roman"/>
          <w:sz w:val="28"/>
          <w:szCs w:val="28"/>
        </w:rPr>
      </w:pPr>
      <w:r w:rsidRPr="00554820">
        <w:rPr>
          <w:rFonts w:ascii="Times New Roman" w:hAnsi="Times New Roman" w:cs="Times New Roman"/>
          <w:sz w:val="28"/>
          <w:szCs w:val="28"/>
        </w:rPr>
        <w:t>4.3 Активное участие в работе методических объединений педагогических работников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554820" w:rsidRPr="00554820" w:rsidSect="005548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B12AB"/>
    <w:rsid w:val="00110266"/>
    <w:rsid w:val="00146133"/>
    <w:rsid w:val="001856A6"/>
    <w:rsid w:val="002F449B"/>
    <w:rsid w:val="00326AAC"/>
    <w:rsid w:val="004C452F"/>
    <w:rsid w:val="005446FF"/>
    <w:rsid w:val="00554820"/>
    <w:rsid w:val="00584B20"/>
    <w:rsid w:val="008B12AB"/>
    <w:rsid w:val="00987646"/>
    <w:rsid w:val="00B368DB"/>
    <w:rsid w:val="00F35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6A6"/>
  </w:style>
  <w:style w:type="paragraph" w:styleId="1">
    <w:name w:val="heading 1"/>
    <w:basedOn w:val="a"/>
    <w:next w:val="a"/>
    <w:link w:val="10"/>
    <w:uiPriority w:val="9"/>
    <w:qFormat/>
    <w:rsid w:val="008B1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2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2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2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12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12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12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12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12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12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12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12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1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B1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1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1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1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12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12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12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12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12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12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НИКУЛИНА</dc:creator>
  <cp:lastModifiedBy>user</cp:lastModifiedBy>
  <cp:revision>2</cp:revision>
  <dcterms:created xsi:type="dcterms:W3CDTF">2026-04-02T04:54:00Z</dcterms:created>
  <dcterms:modified xsi:type="dcterms:W3CDTF">2026-04-02T04:54:00Z</dcterms:modified>
</cp:coreProperties>
</file>