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477FA" w14:textId="60387C43" w:rsidR="00155A55" w:rsidRDefault="00155A55" w:rsidP="00155A5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A55">
        <w:rPr>
          <w:rFonts w:ascii="Times New Roman" w:hAnsi="Times New Roman" w:cs="Times New Roman"/>
          <w:b/>
          <w:sz w:val="28"/>
          <w:szCs w:val="28"/>
        </w:rPr>
        <w:t>Формирование у детей основы экологических знаний в условиях логопункта</w:t>
      </w:r>
    </w:p>
    <w:p w14:paraId="1D8381F1" w14:textId="591CC3E8" w:rsidR="00384BB6" w:rsidRDefault="00384BB6" w:rsidP="00384BB6">
      <w:pPr>
        <w:pStyle w:val="a9"/>
        <w:shd w:val="clear" w:color="auto" w:fill="FFFFFF"/>
        <w:spacing w:before="0" w:beforeAutospacing="0" w:after="0" w:afterAutospacing="0" w:line="276" w:lineRule="auto"/>
        <w:jc w:val="center"/>
      </w:pPr>
      <w:r>
        <w:t>Учитель-логопед: Сухарева А.В.</w:t>
      </w:r>
    </w:p>
    <w:p w14:paraId="3F946E74" w14:textId="0DC0383B" w:rsidR="00384BB6" w:rsidRPr="008A357F" w:rsidRDefault="00384BB6" w:rsidP="00384BB6">
      <w:pPr>
        <w:pStyle w:val="a9"/>
        <w:shd w:val="clear" w:color="auto" w:fill="FFFFFF"/>
        <w:spacing w:before="0" w:beforeAutospacing="0" w:after="0" w:afterAutospacing="0" w:line="276" w:lineRule="auto"/>
        <w:jc w:val="center"/>
      </w:pPr>
      <w:r>
        <w:t>2020 г.</w:t>
      </w:r>
    </w:p>
    <w:p w14:paraId="4B78FD95" w14:textId="02AB3031" w:rsidR="00ED1B93" w:rsidRPr="00ED1B93" w:rsidRDefault="00ED1B93" w:rsidP="004F08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B93">
        <w:rPr>
          <w:rFonts w:ascii="Times New Roman" w:hAnsi="Times New Roman" w:cs="Times New Roman"/>
          <w:sz w:val="24"/>
          <w:szCs w:val="24"/>
        </w:rPr>
        <w:t xml:space="preserve">Одна из </w:t>
      </w:r>
      <w:r w:rsidRPr="00BC0E5D">
        <w:rPr>
          <w:rFonts w:ascii="Times New Roman" w:hAnsi="Times New Roman" w:cs="Times New Roman"/>
          <w:b/>
          <w:sz w:val="24"/>
          <w:szCs w:val="24"/>
        </w:rPr>
        <w:t>актуальных проблем</w:t>
      </w:r>
      <w:r w:rsidRPr="00ED1B93">
        <w:rPr>
          <w:rFonts w:ascii="Times New Roman" w:hAnsi="Times New Roman" w:cs="Times New Roman"/>
          <w:sz w:val="24"/>
          <w:szCs w:val="24"/>
        </w:rPr>
        <w:t xml:space="preserve"> современности – взаимодействие человека с природой, сохранение природных ресурсов Земли, </w:t>
      </w:r>
      <w:r w:rsidR="00BC0E5D">
        <w:rPr>
          <w:rFonts w:ascii="Times New Roman" w:hAnsi="Times New Roman" w:cs="Times New Roman"/>
          <w:sz w:val="24"/>
          <w:szCs w:val="24"/>
        </w:rPr>
        <w:t xml:space="preserve">что делает </w:t>
      </w:r>
      <w:r w:rsidRPr="00BC0E5D">
        <w:rPr>
          <w:rFonts w:ascii="Times New Roman" w:hAnsi="Times New Roman" w:cs="Times New Roman"/>
          <w:i/>
          <w:sz w:val="24"/>
          <w:szCs w:val="24"/>
        </w:rPr>
        <w:t>экологическое воспитание</w:t>
      </w:r>
      <w:r w:rsidRPr="00ED1B93">
        <w:rPr>
          <w:rFonts w:ascii="Times New Roman" w:hAnsi="Times New Roman" w:cs="Times New Roman"/>
          <w:sz w:val="24"/>
          <w:szCs w:val="24"/>
        </w:rPr>
        <w:t xml:space="preserve"> подрастающего поколения, в частности, дошкольников, </w:t>
      </w:r>
      <w:r w:rsidRPr="00BC0E5D">
        <w:rPr>
          <w:rFonts w:ascii="Times New Roman" w:hAnsi="Times New Roman" w:cs="Times New Roman"/>
          <w:i/>
          <w:sz w:val="24"/>
          <w:szCs w:val="24"/>
        </w:rPr>
        <w:t>одн</w:t>
      </w:r>
      <w:r w:rsidR="00BC0E5D" w:rsidRPr="00BC0E5D">
        <w:rPr>
          <w:rFonts w:ascii="Times New Roman" w:hAnsi="Times New Roman" w:cs="Times New Roman"/>
          <w:i/>
          <w:sz w:val="24"/>
          <w:szCs w:val="24"/>
        </w:rPr>
        <w:t>ой</w:t>
      </w:r>
      <w:r w:rsidRPr="00BC0E5D">
        <w:rPr>
          <w:rFonts w:ascii="Times New Roman" w:hAnsi="Times New Roman" w:cs="Times New Roman"/>
          <w:i/>
          <w:sz w:val="24"/>
          <w:szCs w:val="24"/>
        </w:rPr>
        <w:t xml:space="preserve"> из главных задач</w:t>
      </w:r>
      <w:r w:rsidRPr="00ED1B93">
        <w:rPr>
          <w:rFonts w:ascii="Times New Roman" w:hAnsi="Times New Roman" w:cs="Times New Roman"/>
          <w:sz w:val="24"/>
          <w:szCs w:val="24"/>
        </w:rPr>
        <w:t>, решаем</w:t>
      </w:r>
      <w:r w:rsidR="00BC0E5D">
        <w:rPr>
          <w:rFonts w:ascii="Times New Roman" w:hAnsi="Times New Roman" w:cs="Times New Roman"/>
          <w:sz w:val="24"/>
          <w:szCs w:val="24"/>
        </w:rPr>
        <w:t>ой</w:t>
      </w:r>
      <w:r w:rsidRPr="00ED1B93">
        <w:rPr>
          <w:rFonts w:ascii="Times New Roman" w:hAnsi="Times New Roman" w:cs="Times New Roman"/>
          <w:sz w:val="24"/>
          <w:szCs w:val="24"/>
        </w:rPr>
        <w:t xml:space="preserve"> в дошкольной образовательной организации.</w:t>
      </w:r>
    </w:p>
    <w:p w14:paraId="7BA52161" w14:textId="77777777" w:rsidR="00BC0E5D" w:rsidRDefault="00ED1B93" w:rsidP="004F08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B93">
        <w:rPr>
          <w:rFonts w:ascii="Times New Roman" w:hAnsi="Times New Roman" w:cs="Times New Roman"/>
          <w:sz w:val="24"/>
          <w:szCs w:val="24"/>
        </w:rPr>
        <w:t xml:space="preserve">Под </w:t>
      </w:r>
      <w:r w:rsidRPr="00BC0E5D">
        <w:rPr>
          <w:rFonts w:ascii="Times New Roman" w:hAnsi="Times New Roman" w:cs="Times New Roman"/>
          <w:bCs/>
          <w:sz w:val="24"/>
          <w:szCs w:val="24"/>
          <w:u w:val="single"/>
        </w:rPr>
        <w:t>экологическим образованием</w:t>
      </w:r>
      <w:r w:rsidRPr="00ED1B93">
        <w:rPr>
          <w:rFonts w:ascii="Times New Roman" w:hAnsi="Times New Roman" w:cs="Times New Roman"/>
          <w:sz w:val="24"/>
          <w:szCs w:val="24"/>
        </w:rPr>
        <w:t xml:space="preserve"> понимается непрерывный процесс обучения, воспитания и развития ребенка, направленный на формирование его </w:t>
      </w:r>
      <w:r w:rsidRPr="00BC0E5D">
        <w:rPr>
          <w:rFonts w:ascii="Times New Roman" w:hAnsi="Times New Roman" w:cs="Times New Roman"/>
          <w:b/>
          <w:sz w:val="24"/>
          <w:szCs w:val="24"/>
        </w:rPr>
        <w:t>экологической культуры</w:t>
      </w:r>
      <w:r w:rsidRPr="00ED1B93">
        <w:rPr>
          <w:rFonts w:ascii="Times New Roman" w:hAnsi="Times New Roman" w:cs="Times New Roman"/>
          <w:sz w:val="24"/>
          <w:szCs w:val="24"/>
        </w:rPr>
        <w:t xml:space="preserve">, которая проявляется в </w:t>
      </w:r>
      <w:r w:rsidR="00BC0E5D">
        <w:rPr>
          <w:rFonts w:ascii="Times New Roman" w:hAnsi="Times New Roman" w:cs="Times New Roman"/>
          <w:sz w:val="24"/>
          <w:szCs w:val="24"/>
        </w:rPr>
        <w:t>следующем:</w:t>
      </w:r>
    </w:p>
    <w:p w14:paraId="08FE87CB" w14:textId="77777777" w:rsidR="00BC0E5D" w:rsidRPr="00BC0E5D" w:rsidRDefault="00ED1B93" w:rsidP="00915674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0E5D">
        <w:rPr>
          <w:rFonts w:ascii="Times New Roman" w:hAnsi="Times New Roman" w:cs="Times New Roman"/>
          <w:sz w:val="24"/>
          <w:szCs w:val="24"/>
        </w:rPr>
        <w:t xml:space="preserve">эмоционально – положительном отношении к природе, </w:t>
      </w:r>
    </w:p>
    <w:p w14:paraId="27AC2C79" w14:textId="77777777" w:rsidR="00BC0E5D" w:rsidRPr="00BC0E5D" w:rsidRDefault="00ED1B93" w:rsidP="00915674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0E5D">
        <w:rPr>
          <w:rFonts w:ascii="Times New Roman" w:hAnsi="Times New Roman" w:cs="Times New Roman"/>
          <w:sz w:val="24"/>
          <w:szCs w:val="24"/>
        </w:rPr>
        <w:t xml:space="preserve">в ответственном отношении к своему здоровью и состоянию окружающей среды, </w:t>
      </w:r>
    </w:p>
    <w:p w14:paraId="1332DA81" w14:textId="77777777" w:rsidR="00ED1B93" w:rsidRPr="00BC0E5D" w:rsidRDefault="00ED1B93" w:rsidP="00915674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0E5D">
        <w:rPr>
          <w:rFonts w:ascii="Times New Roman" w:hAnsi="Times New Roman" w:cs="Times New Roman"/>
          <w:sz w:val="24"/>
          <w:szCs w:val="24"/>
        </w:rPr>
        <w:t>в соблюдении определенных моральных норм.</w:t>
      </w:r>
    </w:p>
    <w:p w14:paraId="20F5315A" w14:textId="77777777" w:rsidR="00ED1B93" w:rsidRPr="00ED1B93" w:rsidRDefault="00ED1B93" w:rsidP="004F08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0E5D">
        <w:rPr>
          <w:rFonts w:ascii="Times New Roman" w:hAnsi="Times New Roman" w:cs="Times New Roman"/>
          <w:b/>
          <w:sz w:val="24"/>
          <w:szCs w:val="24"/>
        </w:rPr>
        <w:t>Основная задача учителя-логопеда</w:t>
      </w:r>
      <w:r w:rsidRPr="00ED1B93">
        <w:rPr>
          <w:rFonts w:ascii="Times New Roman" w:hAnsi="Times New Roman" w:cs="Times New Roman"/>
          <w:sz w:val="24"/>
          <w:szCs w:val="24"/>
        </w:rPr>
        <w:t xml:space="preserve"> — всестороннее формирование речи д</w:t>
      </w:r>
      <w:r w:rsidR="004F0882">
        <w:rPr>
          <w:rFonts w:ascii="Times New Roman" w:hAnsi="Times New Roman" w:cs="Times New Roman"/>
          <w:sz w:val="24"/>
          <w:szCs w:val="24"/>
        </w:rPr>
        <w:t>ошкольника. Если в коррекционно-</w:t>
      </w:r>
      <w:r w:rsidRPr="00ED1B93">
        <w:rPr>
          <w:rFonts w:ascii="Times New Roman" w:hAnsi="Times New Roman" w:cs="Times New Roman"/>
          <w:sz w:val="24"/>
          <w:szCs w:val="24"/>
        </w:rPr>
        <w:t xml:space="preserve">развивающей работе ведущая роль принадлежит логопеду, а воспитатель является активным помощником, то при выполнении общеобразовательных задач, в частности вопросы экологического воспитания, которые осуществляются воспитателем самостоятельно, их роли меняются: </w:t>
      </w:r>
      <w:r w:rsidRPr="00BC0E5D">
        <w:rPr>
          <w:rFonts w:ascii="Times New Roman" w:hAnsi="Times New Roman" w:cs="Times New Roman"/>
          <w:i/>
          <w:sz w:val="24"/>
          <w:szCs w:val="24"/>
        </w:rPr>
        <w:t>учитель-логопед становится активным участником и помощником</w:t>
      </w:r>
      <w:r w:rsidRPr="00ED1B93">
        <w:rPr>
          <w:rFonts w:ascii="Times New Roman" w:hAnsi="Times New Roman" w:cs="Times New Roman"/>
          <w:sz w:val="24"/>
          <w:szCs w:val="24"/>
        </w:rPr>
        <w:t>.</w:t>
      </w:r>
    </w:p>
    <w:p w14:paraId="7972FCCB" w14:textId="77777777" w:rsidR="00ED1B93" w:rsidRPr="00ED1B93" w:rsidRDefault="00ED1B93" w:rsidP="004F08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B93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="00BC0E5D">
        <w:rPr>
          <w:rFonts w:ascii="Times New Roman" w:hAnsi="Times New Roman" w:cs="Times New Roman"/>
          <w:sz w:val="24"/>
          <w:szCs w:val="24"/>
        </w:rPr>
        <w:t>на логопедических занятиях осуществляется</w:t>
      </w:r>
      <w:r w:rsidRPr="00ED1B93">
        <w:rPr>
          <w:rFonts w:ascii="Times New Roman" w:hAnsi="Times New Roman" w:cs="Times New Roman"/>
          <w:sz w:val="24"/>
          <w:szCs w:val="24"/>
        </w:rPr>
        <w:t xml:space="preserve"> </w:t>
      </w:r>
      <w:r w:rsidRPr="00ED1B93">
        <w:rPr>
          <w:rFonts w:ascii="Times New Roman" w:hAnsi="Times New Roman" w:cs="Times New Roman"/>
          <w:b/>
          <w:bCs/>
          <w:sz w:val="24"/>
          <w:szCs w:val="24"/>
        </w:rPr>
        <w:t xml:space="preserve">цель – формирование элементарных экологических представлений. </w:t>
      </w:r>
    </w:p>
    <w:p w14:paraId="4B58F34D" w14:textId="77777777" w:rsidR="00ED1B93" w:rsidRPr="00ED1B93" w:rsidRDefault="00ED1B93" w:rsidP="004F08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B93">
        <w:rPr>
          <w:rFonts w:ascii="Times New Roman" w:hAnsi="Times New Roman" w:cs="Times New Roman"/>
          <w:sz w:val="24"/>
          <w:szCs w:val="24"/>
        </w:rPr>
        <w:t xml:space="preserve">Экологическое воспитание в группе часто переплетается с изучением определенной лексической темы. Если посмотреть годовое лексическое планирование в </w:t>
      </w:r>
      <w:r w:rsidR="00BC0E5D">
        <w:rPr>
          <w:rFonts w:ascii="Times New Roman" w:hAnsi="Times New Roman" w:cs="Times New Roman"/>
          <w:sz w:val="24"/>
          <w:szCs w:val="24"/>
        </w:rPr>
        <w:t>условиях логопункта</w:t>
      </w:r>
      <w:r w:rsidRPr="00ED1B93">
        <w:rPr>
          <w:rFonts w:ascii="Times New Roman" w:hAnsi="Times New Roman" w:cs="Times New Roman"/>
          <w:sz w:val="24"/>
          <w:szCs w:val="24"/>
        </w:rPr>
        <w:t xml:space="preserve">, то увидим, что </w:t>
      </w:r>
      <w:r w:rsidR="00915674" w:rsidRPr="00915674">
        <w:rPr>
          <w:rFonts w:ascii="Times New Roman" w:hAnsi="Times New Roman" w:cs="Times New Roman"/>
          <w:b/>
          <w:sz w:val="24"/>
          <w:szCs w:val="24"/>
        </w:rPr>
        <w:t>больше</w:t>
      </w:r>
      <w:r w:rsidRPr="009156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5674" w:rsidRPr="00915674">
        <w:rPr>
          <w:rFonts w:ascii="Times New Roman" w:hAnsi="Times New Roman" w:cs="Times New Roman"/>
          <w:b/>
          <w:sz w:val="24"/>
          <w:szCs w:val="24"/>
        </w:rPr>
        <w:t>6</w:t>
      </w:r>
      <w:r w:rsidRPr="00915674">
        <w:rPr>
          <w:rFonts w:ascii="Times New Roman" w:hAnsi="Times New Roman" w:cs="Times New Roman"/>
          <w:b/>
          <w:sz w:val="24"/>
          <w:szCs w:val="24"/>
        </w:rPr>
        <w:t>0% тем</w:t>
      </w:r>
      <w:r w:rsidRPr="00ED1B93">
        <w:rPr>
          <w:rFonts w:ascii="Times New Roman" w:hAnsi="Times New Roman" w:cs="Times New Roman"/>
          <w:sz w:val="24"/>
          <w:szCs w:val="24"/>
        </w:rPr>
        <w:t xml:space="preserve"> связаны с темами экологического содержания</w:t>
      </w:r>
      <w:r w:rsidR="0059706F">
        <w:rPr>
          <w:rFonts w:ascii="Times New Roman" w:hAnsi="Times New Roman" w:cs="Times New Roman"/>
          <w:sz w:val="24"/>
          <w:szCs w:val="24"/>
        </w:rPr>
        <w:t xml:space="preserve"> (</w:t>
      </w:r>
      <w:r w:rsidR="0059706F" w:rsidRPr="0059706F">
        <w:rPr>
          <w:rFonts w:ascii="Times New Roman" w:hAnsi="Times New Roman" w:cs="Times New Roman"/>
          <w:sz w:val="24"/>
          <w:szCs w:val="24"/>
        </w:rPr>
        <w:t>«Птицы», «Домашние и дикие животные», «Деревья», «Грибы», «Цветы», «Времена года» и др</w:t>
      </w:r>
      <w:r w:rsidR="0059706F">
        <w:rPr>
          <w:rFonts w:ascii="Times New Roman" w:hAnsi="Times New Roman" w:cs="Times New Roman"/>
          <w:sz w:val="24"/>
          <w:szCs w:val="24"/>
        </w:rPr>
        <w:t>.)</w:t>
      </w:r>
      <w:r w:rsidRPr="00ED1B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7ABF0B" w14:textId="77777777" w:rsidR="00ED1B93" w:rsidRPr="00ED1B93" w:rsidRDefault="00ED1B93" w:rsidP="004F08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B93">
        <w:rPr>
          <w:rFonts w:ascii="Times New Roman" w:hAnsi="Times New Roman" w:cs="Times New Roman"/>
          <w:b/>
          <w:bCs/>
          <w:sz w:val="24"/>
          <w:szCs w:val="24"/>
          <w:u w:val="single"/>
        </w:rPr>
        <w:t>Экологическое воспитание</w:t>
      </w:r>
      <w:r w:rsidR="009156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осуществляется с помощью достижения следующих задач:</w:t>
      </w:r>
    </w:p>
    <w:p w14:paraId="35FFDC51" w14:textId="77777777" w:rsidR="00ED1B93" w:rsidRPr="00915674" w:rsidRDefault="00ED1B93" w:rsidP="00915674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674">
        <w:rPr>
          <w:rFonts w:ascii="Times New Roman" w:hAnsi="Times New Roman" w:cs="Times New Roman"/>
          <w:sz w:val="24"/>
          <w:szCs w:val="24"/>
        </w:rPr>
        <w:t>Уточнять и углублять знания о растениях, животных и природных я</w:t>
      </w:r>
      <w:r w:rsidR="00915674">
        <w:rPr>
          <w:rFonts w:ascii="Times New Roman" w:hAnsi="Times New Roman" w:cs="Times New Roman"/>
          <w:sz w:val="24"/>
          <w:szCs w:val="24"/>
        </w:rPr>
        <w:t>влениях.</w:t>
      </w:r>
    </w:p>
    <w:p w14:paraId="33B3E8AB" w14:textId="77777777" w:rsidR="00ED1B93" w:rsidRPr="00915674" w:rsidRDefault="00ED1B93" w:rsidP="00915674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674">
        <w:rPr>
          <w:rFonts w:ascii="Times New Roman" w:hAnsi="Times New Roman" w:cs="Times New Roman"/>
          <w:sz w:val="24"/>
          <w:szCs w:val="24"/>
        </w:rPr>
        <w:t>Формировать знания о жизненно необходимых условиях для человека, животных и растений (питание, рост, развитие)</w:t>
      </w:r>
      <w:r w:rsidR="00915674">
        <w:rPr>
          <w:rFonts w:ascii="Times New Roman" w:hAnsi="Times New Roman" w:cs="Times New Roman"/>
          <w:sz w:val="24"/>
          <w:szCs w:val="24"/>
        </w:rPr>
        <w:t>.</w:t>
      </w:r>
    </w:p>
    <w:p w14:paraId="17F1A86A" w14:textId="77777777" w:rsidR="00ED1B93" w:rsidRPr="00915674" w:rsidRDefault="00ED1B93" w:rsidP="00915674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674">
        <w:rPr>
          <w:rFonts w:ascii="Times New Roman" w:hAnsi="Times New Roman" w:cs="Times New Roman"/>
          <w:sz w:val="24"/>
          <w:szCs w:val="24"/>
        </w:rPr>
        <w:t>Формировать представления о взаимодействии живой и неживой природы;</w:t>
      </w:r>
    </w:p>
    <w:p w14:paraId="2CD69824" w14:textId="77777777" w:rsidR="00ED1B93" w:rsidRPr="00915674" w:rsidRDefault="00ED1B93" w:rsidP="00915674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674">
        <w:rPr>
          <w:rFonts w:ascii="Times New Roman" w:hAnsi="Times New Roman" w:cs="Times New Roman"/>
          <w:sz w:val="24"/>
          <w:szCs w:val="24"/>
        </w:rPr>
        <w:t>Расширять представления о сезонных изменениях в природе.</w:t>
      </w:r>
    </w:p>
    <w:p w14:paraId="3F97684E" w14:textId="77777777" w:rsidR="00ED1B93" w:rsidRPr="00915674" w:rsidRDefault="00ED1B93" w:rsidP="00915674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674">
        <w:rPr>
          <w:rFonts w:ascii="Times New Roman" w:hAnsi="Times New Roman" w:cs="Times New Roman"/>
          <w:sz w:val="24"/>
          <w:szCs w:val="24"/>
        </w:rPr>
        <w:t>Развивать гуманное эмоционально-доброжелательное и бережное отношение к окружающему миру</w:t>
      </w:r>
      <w:r w:rsidR="00915674">
        <w:rPr>
          <w:rFonts w:ascii="Times New Roman" w:hAnsi="Times New Roman" w:cs="Times New Roman"/>
          <w:sz w:val="24"/>
          <w:szCs w:val="24"/>
        </w:rPr>
        <w:t>.</w:t>
      </w:r>
    </w:p>
    <w:p w14:paraId="2E896043" w14:textId="77777777" w:rsidR="00ED1B93" w:rsidRPr="00915674" w:rsidRDefault="00ED1B93" w:rsidP="00915674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674">
        <w:rPr>
          <w:rFonts w:ascii="Times New Roman" w:hAnsi="Times New Roman" w:cs="Times New Roman"/>
          <w:sz w:val="24"/>
          <w:szCs w:val="24"/>
        </w:rPr>
        <w:t xml:space="preserve">Вырабатывать умение правильно взаимодействовать с окружающим миром (элементарные правила поведения </w:t>
      </w:r>
      <w:r w:rsidR="00915674" w:rsidRPr="00915674">
        <w:rPr>
          <w:rFonts w:ascii="Times New Roman" w:hAnsi="Times New Roman" w:cs="Times New Roman"/>
          <w:sz w:val="24"/>
          <w:szCs w:val="24"/>
        </w:rPr>
        <w:t>на</w:t>
      </w:r>
      <w:r w:rsidRPr="00915674">
        <w:rPr>
          <w:rFonts w:ascii="Times New Roman" w:hAnsi="Times New Roman" w:cs="Times New Roman"/>
          <w:sz w:val="24"/>
          <w:szCs w:val="24"/>
        </w:rPr>
        <w:t xml:space="preserve"> природе)</w:t>
      </w:r>
      <w:r w:rsidR="00915674">
        <w:rPr>
          <w:rFonts w:ascii="Times New Roman" w:hAnsi="Times New Roman" w:cs="Times New Roman"/>
          <w:sz w:val="24"/>
          <w:szCs w:val="24"/>
        </w:rPr>
        <w:t>.</w:t>
      </w:r>
    </w:p>
    <w:p w14:paraId="673EC1B4" w14:textId="77777777" w:rsidR="00ED1B93" w:rsidRPr="00915674" w:rsidRDefault="00ED1B93" w:rsidP="00915674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674">
        <w:rPr>
          <w:rFonts w:ascii="Times New Roman" w:hAnsi="Times New Roman" w:cs="Times New Roman"/>
          <w:sz w:val="24"/>
          <w:szCs w:val="24"/>
        </w:rPr>
        <w:t>Развивать интерес к родному краю, воспитывать уважение к труду сельских жителей (земледельцев, лесничих)</w:t>
      </w:r>
      <w:r w:rsidR="00915674">
        <w:rPr>
          <w:rFonts w:ascii="Times New Roman" w:hAnsi="Times New Roman" w:cs="Times New Roman"/>
          <w:sz w:val="24"/>
          <w:szCs w:val="24"/>
        </w:rPr>
        <w:t>.</w:t>
      </w:r>
    </w:p>
    <w:p w14:paraId="6D9A0EA6" w14:textId="77777777" w:rsidR="00ED1B93" w:rsidRPr="00915674" w:rsidRDefault="00ED1B93" w:rsidP="00915674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674">
        <w:rPr>
          <w:rFonts w:ascii="Times New Roman" w:hAnsi="Times New Roman" w:cs="Times New Roman"/>
          <w:sz w:val="24"/>
          <w:szCs w:val="24"/>
        </w:rPr>
        <w:t>Формировать элементарные представления о причинно-следственных связях внутри природного комплекса</w:t>
      </w:r>
      <w:r w:rsidR="00915674">
        <w:rPr>
          <w:rFonts w:ascii="Times New Roman" w:hAnsi="Times New Roman" w:cs="Times New Roman"/>
          <w:sz w:val="24"/>
          <w:szCs w:val="24"/>
        </w:rPr>
        <w:t>.</w:t>
      </w:r>
    </w:p>
    <w:p w14:paraId="4A30E499" w14:textId="77777777" w:rsidR="00ED1B93" w:rsidRPr="00915674" w:rsidRDefault="00ED1B93" w:rsidP="00915674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674">
        <w:rPr>
          <w:rFonts w:ascii="Times New Roman" w:hAnsi="Times New Roman" w:cs="Times New Roman"/>
          <w:sz w:val="24"/>
          <w:szCs w:val="24"/>
        </w:rPr>
        <w:lastRenderedPageBreak/>
        <w:t>Развивать познавательный интерес к окружающему миру</w:t>
      </w:r>
      <w:r w:rsidR="00915674" w:rsidRPr="00915674">
        <w:rPr>
          <w:rFonts w:ascii="Times New Roman" w:hAnsi="Times New Roman" w:cs="Times New Roman"/>
          <w:sz w:val="24"/>
          <w:szCs w:val="24"/>
        </w:rPr>
        <w:t>.</w:t>
      </w:r>
    </w:p>
    <w:p w14:paraId="50BEA9CE" w14:textId="77777777" w:rsidR="00ED1B93" w:rsidRDefault="00ED1B93" w:rsidP="004F08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B93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59706F" w:rsidRPr="0059706F">
        <w:rPr>
          <w:rFonts w:ascii="Times New Roman" w:hAnsi="Times New Roman" w:cs="Times New Roman"/>
          <w:i/>
          <w:sz w:val="24"/>
          <w:szCs w:val="24"/>
        </w:rPr>
        <w:t>решение коррекционных задач</w:t>
      </w:r>
      <w:r w:rsidR="0059706F" w:rsidRPr="0059706F">
        <w:rPr>
          <w:rFonts w:ascii="Times New Roman" w:hAnsi="Times New Roman" w:cs="Times New Roman"/>
          <w:sz w:val="24"/>
          <w:szCs w:val="24"/>
        </w:rPr>
        <w:t xml:space="preserve"> по развитию речи не отходят на второй план, но без экологического воспитания на лого</w:t>
      </w:r>
      <w:r w:rsidR="0059706F">
        <w:rPr>
          <w:rFonts w:ascii="Times New Roman" w:hAnsi="Times New Roman" w:cs="Times New Roman"/>
          <w:sz w:val="24"/>
          <w:szCs w:val="24"/>
        </w:rPr>
        <w:t xml:space="preserve">педических занятиях не обойтись; </w:t>
      </w:r>
      <w:r w:rsidRPr="00ED1B93">
        <w:rPr>
          <w:rFonts w:ascii="Times New Roman" w:hAnsi="Times New Roman" w:cs="Times New Roman"/>
          <w:sz w:val="24"/>
          <w:szCs w:val="24"/>
        </w:rPr>
        <w:t xml:space="preserve">работа по экологическому воспитанию </w:t>
      </w:r>
      <w:r w:rsidRPr="0059706F">
        <w:rPr>
          <w:rFonts w:ascii="Times New Roman" w:hAnsi="Times New Roman" w:cs="Times New Roman"/>
          <w:i/>
          <w:sz w:val="24"/>
          <w:szCs w:val="24"/>
        </w:rPr>
        <w:t>неразрывно связана</w:t>
      </w:r>
      <w:r w:rsidRPr="00ED1B93">
        <w:rPr>
          <w:rFonts w:ascii="Times New Roman" w:hAnsi="Times New Roman" w:cs="Times New Roman"/>
          <w:sz w:val="24"/>
          <w:szCs w:val="24"/>
        </w:rPr>
        <w:t xml:space="preserve"> с к</w:t>
      </w:r>
      <w:r w:rsidR="004F0882">
        <w:rPr>
          <w:rFonts w:ascii="Times New Roman" w:hAnsi="Times New Roman" w:cs="Times New Roman"/>
          <w:sz w:val="24"/>
          <w:szCs w:val="24"/>
        </w:rPr>
        <w:t>о</w:t>
      </w:r>
      <w:r w:rsidRPr="00ED1B93">
        <w:rPr>
          <w:rFonts w:ascii="Times New Roman" w:hAnsi="Times New Roman" w:cs="Times New Roman"/>
          <w:sz w:val="24"/>
          <w:szCs w:val="24"/>
        </w:rPr>
        <w:t>ррекционной работой по обогащению, уточнению словаря, развитию монологической речи. Ребенок сможет передать свои мысли, впечатления, представления связно, грамотно в том случае, если он научился наблюдать и видеть, замечать мир, который его окружает, анализировать природные явления, взаимодействия живой и неживой природы.</w:t>
      </w:r>
    </w:p>
    <w:p w14:paraId="3D853713" w14:textId="77777777" w:rsidR="0059706F" w:rsidRPr="0059706F" w:rsidRDefault="0059706F" w:rsidP="00597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6F">
        <w:rPr>
          <w:rFonts w:ascii="Times New Roman" w:hAnsi="Times New Roman" w:cs="Times New Roman"/>
          <w:sz w:val="24"/>
          <w:szCs w:val="24"/>
        </w:rPr>
        <w:t xml:space="preserve">Важно отметить, что занятия воспитателя и учителя-логопеда не дублируют друг друга, а </w:t>
      </w:r>
      <w:r w:rsidRPr="0059706F">
        <w:rPr>
          <w:rFonts w:ascii="Times New Roman" w:hAnsi="Times New Roman" w:cs="Times New Roman"/>
          <w:b/>
          <w:sz w:val="24"/>
          <w:szCs w:val="24"/>
        </w:rPr>
        <w:t>взаимно дополняют</w:t>
      </w:r>
      <w:r w:rsidRPr="0059706F">
        <w:rPr>
          <w:rFonts w:ascii="Times New Roman" w:hAnsi="Times New Roman" w:cs="Times New Roman"/>
          <w:sz w:val="24"/>
          <w:szCs w:val="24"/>
        </w:rPr>
        <w:t>, материал подается так, что информация закрепляется многократно на разных уровнях.</w:t>
      </w:r>
    </w:p>
    <w:p w14:paraId="3A9EBBAE" w14:textId="77777777" w:rsidR="00ED1B93" w:rsidRPr="0059706F" w:rsidRDefault="00ED1B93" w:rsidP="004F0882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706F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59706F" w:rsidRPr="0059706F">
        <w:rPr>
          <w:rFonts w:ascii="Times New Roman" w:hAnsi="Times New Roman" w:cs="Times New Roman"/>
          <w:sz w:val="24"/>
          <w:szCs w:val="24"/>
          <w:u w:val="single"/>
        </w:rPr>
        <w:t>писок использованной литературы:</w:t>
      </w:r>
    </w:p>
    <w:p w14:paraId="7692CBA3" w14:textId="77777777" w:rsidR="00ED1B93" w:rsidRPr="00ED1B93" w:rsidRDefault="0059706F" w:rsidP="004F08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D1B93" w:rsidRPr="00ED1B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1B93" w:rsidRPr="00ED1B93">
        <w:rPr>
          <w:rFonts w:ascii="Times New Roman" w:hAnsi="Times New Roman" w:cs="Times New Roman"/>
          <w:sz w:val="24"/>
          <w:szCs w:val="24"/>
        </w:rPr>
        <w:t>Воронкевич</w:t>
      </w:r>
      <w:proofErr w:type="spellEnd"/>
      <w:r w:rsidR="00ED1B93" w:rsidRPr="00ED1B93">
        <w:rPr>
          <w:rFonts w:ascii="Times New Roman" w:hAnsi="Times New Roman" w:cs="Times New Roman"/>
          <w:sz w:val="24"/>
          <w:szCs w:val="24"/>
        </w:rPr>
        <w:t xml:space="preserve"> О. А. Добро пожаловать в экологию! Перспективный план работы по формированию экологической культуры у детей дошкольного возраста. СПб. </w:t>
      </w:r>
      <w:proofErr w:type="gramStart"/>
      <w:r w:rsidR="00ED1B93" w:rsidRPr="00ED1B93">
        <w:rPr>
          <w:rFonts w:ascii="Times New Roman" w:hAnsi="Times New Roman" w:cs="Times New Roman"/>
          <w:sz w:val="24"/>
          <w:szCs w:val="24"/>
        </w:rPr>
        <w:t>:«</w:t>
      </w:r>
      <w:proofErr w:type="gramEnd"/>
      <w:r w:rsidR="00ED1B93" w:rsidRPr="00ED1B93">
        <w:rPr>
          <w:rFonts w:ascii="Times New Roman" w:hAnsi="Times New Roman" w:cs="Times New Roman"/>
          <w:sz w:val="24"/>
          <w:szCs w:val="24"/>
        </w:rPr>
        <w:t>Детство-пресс», 2006.</w:t>
      </w:r>
    </w:p>
    <w:p w14:paraId="789B2CB7" w14:textId="77777777" w:rsidR="00ED1B93" w:rsidRPr="00ED1B93" w:rsidRDefault="0059706F" w:rsidP="004F08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D1B93" w:rsidRPr="00ED1B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1B93" w:rsidRPr="00ED1B93">
        <w:rPr>
          <w:rFonts w:ascii="Times New Roman" w:hAnsi="Times New Roman" w:cs="Times New Roman"/>
          <w:sz w:val="24"/>
          <w:szCs w:val="24"/>
        </w:rPr>
        <w:t>Соломенникова</w:t>
      </w:r>
      <w:proofErr w:type="spellEnd"/>
      <w:r w:rsidR="00ED1B93" w:rsidRPr="00ED1B93">
        <w:rPr>
          <w:rFonts w:ascii="Times New Roman" w:hAnsi="Times New Roman" w:cs="Times New Roman"/>
          <w:sz w:val="24"/>
          <w:szCs w:val="24"/>
        </w:rPr>
        <w:t xml:space="preserve"> О. А. Экологическое воспитание в детском саду. Программа и методические рекомендации. </w:t>
      </w:r>
      <w:proofErr w:type="gramStart"/>
      <w:r w:rsidR="00ED1B93" w:rsidRPr="00ED1B93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="00ED1B93" w:rsidRPr="00ED1B93">
        <w:rPr>
          <w:rFonts w:ascii="Times New Roman" w:hAnsi="Times New Roman" w:cs="Times New Roman"/>
          <w:sz w:val="24"/>
          <w:szCs w:val="24"/>
        </w:rPr>
        <w:t xml:space="preserve"> МОЗАИКА-СИНТЕЗ, 2009.</w:t>
      </w:r>
    </w:p>
    <w:p w14:paraId="740F5619" w14:textId="77777777" w:rsidR="0059706F" w:rsidRPr="00ED1B93" w:rsidRDefault="0059706F" w:rsidP="004F08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Ткаченко Т. А В школу без дефектов речи. Система коррекции общего недоразвития речи у детей 6 лет / Т. А. Ткаченко.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Эксмо, 2017. – 128 с.</w:t>
      </w:r>
    </w:p>
    <w:p w14:paraId="0B66F366" w14:textId="77777777" w:rsidR="004F0882" w:rsidRPr="00ED1B93" w:rsidRDefault="004F0882" w:rsidP="004F08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F0882" w:rsidRPr="00ED1B9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A654E" w14:textId="77777777" w:rsidR="004F0882" w:rsidRDefault="004F0882" w:rsidP="004F0882">
      <w:pPr>
        <w:spacing w:after="0" w:line="240" w:lineRule="auto"/>
      </w:pPr>
      <w:r>
        <w:separator/>
      </w:r>
    </w:p>
  </w:endnote>
  <w:endnote w:type="continuationSeparator" w:id="0">
    <w:p w14:paraId="2E0C11DA" w14:textId="77777777" w:rsidR="004F0882" w:rsidRDefault="004F0882" w:rsidP="004F0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712684"/>
      <w:docPartObj>
        <w:docPartGallery w:val="Page Numbers (Bottom of Page)"/>
        <w:docPartUnique/>
      </w:docPartObj>
    </w:sdtPr>
    <w:sdtEndPr/>
    <w:sdtContent>
      <w:p w14:paraId="7742A424" w14:textId="77777777" w:rsidR="004F0882" w:rsidRDefault="004F08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06F">
          <w:rPr>
            <w:noProof/>
          </w:rPr>
          <w:t>2</w:t>
        </w:r>
        <w:r>
          <w:fldChar w:fldCharType="end"/>
        </w:r>
      </w:p>
    </w:sdtContent>
  </w:sdt>
  <w:p w14:paraId="52A000D9" w14:textId="77777777" w:rsidR="004F0882" w:rsidRDefault="004F08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43C57" w14:textId="77777777" w:rsidR="004F0882" w:rsidRDefault="004F0882" w:rsidP="004F0882">
      <w:pPr>
        <w:spacing w:after="0" w:line="240" w:lineRule="auto"/>
      </w:pPr>
      <w:r>
        <w:separator/>
      </w:r>
    </w:p>
  </w:footnote>
  <w:footnote w:type="continuationSeparator" w:id="0">
    <w:p w14:paraId="6F294526" w14:textId="77777777" w:rsidR="004F0882" w:rsidRDefault="004F0882" w:rsidP="004F0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61F8A"/>
    <w:multiLevelType w:val="hybridMultilevel"/>
    <w:tmpl w:val="6722F77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0311179"/>
    <w:multiLevelType w:val="hybridMultilevel"/>
    <w:tmpl w:val="2892E4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EEF"/>
    <w:rsid w:val="000C3EEF"/>
    <w:rsid w:val="00155A55"/>
    <w:rsid w:val="00384BB6"/>
    <w:rsid w:val="004F0882"/>
    <w:rsid w:val="0059706F"/>
    <w:rsid w:val="00915674"/>
    <w:rsid w:val="00BC0E5D"/>
    <w:rsid w:val="00C93A1E"/>
    <w:rsid w:val="00ED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C2C0"/>
  <w15:chartTrackingRefBased/>
  <w15:docId w15:val="{8A4E84BF-6383-4334-95BD-5BF0DFCC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0882"/>
  </w:style>
  <w:style w:type="paragraph" w:styleId="a5">
    <w:name w:val="footer"/>
    <w:basedOn w:val="a"/>
    <w:link w:val="a6"/>
    <w:uiPriority w:val="99"/>
    <w:unhideWhenUsed/>
    <w:rsid w:val="004F0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0882"/>
  </w:style>
  <w:style w:type="character" w:styleId="a7">
    <w:name w:val="Hyperlink"/>
    <w:basedOn w:val="a0"/>
    <w:uiPriority w:val="99"/>
    <w:unhideWhenUsed/>
    <w:rsid w:val="004F0882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C0E5D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38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5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3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3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97700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6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6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83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004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Рябинка</dc:creator>
  <cp:keywords/>
  <dc:description/>
  <cp:lastModifiedBy>Анастасия Сухарева</cp:lastModifiedBy>
  <cp:revision>5</cp:revision>
  <dcterms:created xsi:type="dcterms:W3CDTF">2017-12-29T06:36:00Z</dcterms:created>
  <dcterms:modified xsi:type="dcterms:W3CDTF">2024-02-03T20:27:00Z</dcterms:modified>
</cp:coreProperties>
</file>